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627" w:rsidRDefault="00F80627" w:rsidP="00F80627">
      <w:pPr>
        <w:shd w:val="clear" w:color="auto" w:fill="FFFFFF"/>
        <w:jc w:val="center"/>
        <w:rPr>
          <w:b/>
          <w:bCs/>
          <w:spacing w:val="-16"/>
          <w:sz w:val="28"/>
          <w:szCs w:val="30"/>
        </w:rPr>
      </w:pPr>
      <w:r>
        <w:rPr>
          <w:b/>
          <w:bCs/>
          <w:spacing w:val="-16"/>
          <w:sz w:val="28"/>
          <w:szCs w:val="30"/>
        </w:rPr>
        <w:t>СПРАВКА-ОБОСНОВАНИЕ</w:t>
      </w:r>
    </w:p>
    <w:p w:rsidR="00F80627" w:rsidRPr="00027B59" w:rsidRDefault="00F80627" w:rsidP="00F80627">
      <w:pPr>
        <w:shd w:val="clear" w:color="auto" w:fill="FFFFFF"/>
        <w:jc w:val="center"/>
        <w:rPr>
          <w:sz w:val="18"/>
        </w:rPr>
      </w:pPr>
    </w:p>
    <w:p w:rsidR="00F80627" w:rsidRDefault="00F80627" w:rsidP="00F80627">
      <w:pPr>
        <w:shd w:val="clear" w:color="auto" w:fill="FFFFFF"/>
        <w:ind w:hanging="288"/>
        <w:jc w:val="center"/>
        <w:rPr>
          <w:b/>
          <w:bCs/>
          <w:spacing w:val="-13"/>
          <w:sz w:val="28"/>
          <w:szCs w:val="30"/>
          <w:lang w:val="ky-KG"/>
        </w:rPr>
      </w:pPr>
      <w:r w:rsidRPr="00027B59">
        <w:rPr>
          <w:b/>
          <w:bCs/>
          <w:spacing w:val="-13"/>
          <w:sz w:val="28"/>
          <w:szCs w:val="30"/>
        </w:rPr>
        <w:t>к проекту постановлени</w:t>
      </w:r>
      <w:r>
        <w:rPr>
          <w:b/>
          <w:bCs/>
          <w:spacing w:val="-13"/>
          <w:sz w:val="28"/>
          <w:szCs w:val="30"/>
          <w:lang w:val="ky-KG"/>
        </w:rPr>
        <w:t>я</w:t>
      </w:r>
      <w:r w:rsidRPr="00027B59">
        <w:rPr>
          <w:b/>
          <w:bCs/>
          <w:spacing w:val="-13"/>
          <w:sz w:val="28"/>
          <w:szCs w:val="30"/>
        </w:rPr>
        <w:t xml:space="preserve"> Правительства Кыргызской Республики </w:t>
      </w:r>
    </w:p>
    <w:p w:rsidR="00DD5E26" w:rsidRDefault="004460A8" w:rsidP="00DD5E26">
      <w:pPr>
        <w:shd w:val="clear" w:color="auto" w:fill="FFFFFF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DD5E26" w:rsidRPr="007D55C3">
        <w:rPr>
          <w:b/>
          <w:bCs/>
          <w:sz w:val="28"/>
          <w:szCs w:val="28"/>
        </w:rPr>
        <w:t xml:space="preserve">Об утверждении Правил распределения </w:t>
      </w:r>
      <w:r w:rsidR="00DD5E26">
        <w:rPr>
          <w:b/>
          <w:bCs/>
          <w:sz w:val="28"/>
          <w:szCs w:val="28"/>
        </w:rPr>
        <w:t xml:space="preserve">объема </w:t>
      </w:r>
      <w:r w:rsidR="00DD5E26" w:rsidRPr="007D55C3">
        <w:rPr>
          <w:b/>
          <w:bCs/>
          <w:sz w:val="28"/>
          <w:szCs w:val="28"/>
        </w:rPr>
        <w:t xml:space="preserve"> ввоз</w:t>
      </w:r>
      <w:r w:rsidR="00DD5E26">
        <w:rPr>
          <w:b/>
          <w:bCs/>
          <w:sz w:val="28"/>
          <w:szCs w:val="28"/>
        </w:rPr>
        <w:t>а</w:t>
      </w:r>
      <w:r w:rsidR="00DD5E26" w:rsidRPr="007D55C3">
        <w:rPr>
          <w:b/>
          <w:bCs/>
          <w:sz w:val="28"/>
          <w:szCs w:val="28"/>
        </w:rPr>
        <w:t xml:space="preserve"> сахара белого и тростникового сахара-сырца на территори</w:t>
      </w:r>
      <w:r w:rsidR="00DD5E26">
        <w:rPr>
          <w:b/>
          <w:bCs/>
          <w:sz w:val="28"/>
          <w:szCs w:val="28"/>
        </w:rPr>
        <w:t>ю</w:t>
      </w:r>
      <w:r w:rsidR="00DD5E26" w:rsidRPr="007D55C3">
        <w:rPr>
          <w:b/>
          <w:bCs/>
          <w:sz w:val="28"/>
          <w:szCs w:val="28"/>
        </w:rPr>
        <w:t xml:space="preserve"> Кыргызской Республики</w:t>
      </w:r>
      <w:r w:rsidR="00DD5E26">
        <w:rPr>
          <w:b/>
          <w:bCs/>
          <w:sz w:val="28"/>
          <w:szCs w:val="28"/>
        </w:rPr>
        <w:t xml:space="preserve"> </w:t>
      </w:r>
    </w:p>
    <w:p w:rsidR="00F80627" w:rsidRPr="00DD5E26" w:rsidRDefault="00DD5E26" w:rsidP="00DD5E26">
      <w:pPr>
        <w:shd w:val="clear" w:color="auto" w:fill="FFFFFF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 применением </w:t>
      </w:r>
      <w:r w:rsidRPr="007D55C3">
        <w:rPr>
          <w:b/>
          <w:bCs/>
          <w:sz w:val="28"/>
          <w:szCs w:val="28"/>
        </w:rPr>
        <w:t xml:space="preserve">временных </w:t>
      </w:r>
      <w:r>
        <w:rPr>
          <w:b/>
          <w:bCs/>
          <w:sz w:val="28"/>
          <w:szCs w:val="28"/>
        </w:rPr>
        <w:t>тарифных льгот</w:t>
      </w:r>
      <w:r w:rsidR="00F80627">
        <w:rPr>
          <w:b/>
          <w:sz w:val="28"/>
          <w:szCs w:val="28"/>
        </w:rPr>
        <w:t>»</w:t>
      </w:r>
    </w:p>
    <w:p w:rsidR="00F80627" w:rsidRPr="00166987" w:rsidRDefault="00F80627" w:rsidP="00F80627">
      <w:pPr>
        <w:shd w:val="clear" w:color="auto" w:fill="FFFFFF"/>
        <w:ind w:hanging="288"/>
        <w:jc w:val="center"/>
        <w:rPr>
          <w:b/>
          <w:bCs/>
          <w:sz w:val="28"/>
          <w:szCs w:val="28"/>
          <w:lang w:val="ky-KG"/>
        </w:rPr>
      </w:pPr>
    </w:p>
    <w:p w:rsidR="00F80627" w:rsidRPr="003C58AA" w:rsidRDefault="00F80627" w:rsidP="00F80627">
      <w:pPr>
        <w:pStyle w:val="a3"/>
        <w:numPr>
          <w:ilvl w:val="0"/>
          <w:numId w:val="1"/>
        </w:numPr>
        <w:shd w:val="clear" w:color="auto" w:fill="FFFFFF"/>
        <w:ind w:left="0" w:firstLine="709"/>
        <w:jc w:val="both"/>
        <w:rPr>
          <w:b/>
          <w:sz w:val="18"/>
        </w:rPr>
      </w:pPr>
      <w:r w:rsidRPr="003C58AA">
        <w:rPr>
          <w:b/>
          <w:spacing w:val="-1"/>
          <w:sz w:val="28"/>
          <w:szCs w:val="30"/>
          <w:lang w:val="ky-KG"/>
        </w:rPr>
        <w:t>Цели и задачи.</w:t>
      </w:r>
    </w:p>
    <w:p w:rsidR="00F80627" w:rsidRPr="000A2C2B" w:rsidRDefault="00F80627" w:rsidP="00DD5E26">
      <w:pPr>
        <w:shd w:val="clear" w:color="auto" w:fill="FFFFFF"/>
        <w:ind w:right="-1" w:firstLine="708"/>
        <w:jc w:val="both"/>
        <w:rPr>
          <w:sz w:val="18"/>
        </w:rPr>
      </w:pPr>
      <w:r w:rsidRPr="000A2C2B">
        <w:rPr>
          <w:spacing w:val="-1"/>
          <w:sz w:val="28"/>
          <w:szCs w:val="30"/>
        </w:rPr>
        <w:t xml:space="preserve">Настоящий проект постановления Правительства Кыргызской </w:t>
      </w:r>
      <w:r w:rsidRPr="000A2C2B">
        <w:rPr>
          <w:spacing w:val="-10"/>
          <w:sz w:val="28"/>
          <w:szCs w:val="30"/>
        </w:rPr>
        <w:t xml:space="preserve">Республики </w:t>
      </w:r>
      <w:r w:rsidRPr="000A2C2B">
        <w:rPr>
          <w:sz w:val="28"/>
          <w:szCs w:val="30"/>
        </w:rPr>
        <w:t>разработан</w:t>
      </w:r>
      <w:r w:rsidRPr="000A2C2B">
        <w:rPr>
          <w:sz w:val="28"/>
          <w:szCs w:val="30"/>
          <w:lang w:val="ky-KG"/>
        </w:rPr>
        <w:t xml:space="preserve"> </w:t>
      </w:r>
      <w:r w:rsidRPr="00FE1129">
        <w:rPr>
          <w:sz w:val="28"/>
          <w:szCs w:val="28"/>
        </w:rPr>
        <w:t xml:space="preserve">в целях </w:t>
      </w:r>
      <w:proofErr w:type="gramStart"/>
      <w:r w:rsidR="00BE3BFA">
        <w:rPr>
          <w:sz w:val="28"/>
          <w:szCs w:val="28"/>
        </w:rPr>
        <w:t xml:space="preserve">утверждения Правил </w:t>
      </w:r>
      <w:r w:rsidR="00BE3BFA" w:rsidRPr="00BE3BFA">
        <w:rPr>
          <w:bCs/>
          <w:sz w:val="28"/>
          <w:szCs w:val="28"/>
        </w:rPr>
        <w:t xml:space="preserve">распределения </w:t>
      </w:r>
      <w:r w:rsidR="00DD5E26" w:rsidRPr="00DD5E26">
        <w:rPr>
          <w:bCs/>
          <w:sz w:val="28"/>
          <w:szCs w:val="28"/>
        </w:rPr>
        <w:t>объема  ввоза сахара белого</w:t>
      </w:r>
      <w:proofErr w:type="gramEnd"/>
      <w:r w:rsidR="00DD5E26" w:rsidRPr="00DD5E26">
        <w:rPr>
          <w:bCs/>
          <w:sz w:val="28"/>
          <w:szCs w:val="28"/>
        </w:rPr>
        <w:t xml:space="preserve"> и тростникового сахара-сырца на территорию Кыргызской Республики с применением временных тарифных льгот </w:t>
      </w:r>
      <w:r w:rsidR="00BE3BFA">
        <w:rPr>
          <w:bCs/>
          <w:sz w:val="28"/>
          <w:szCs w:val="28"/>
        </w:rPr>
        <w:t xml:space="preserve">для </w:t>
      </w:r>
      <w:r w:rsidR="004460A8" w:rsidRPr="007657C3">
        <w:rPr>
          <w:bCs/>
          <w:sz w:val="28"/>
          <w:szCs w:val="28"/>
        </w:rPr>
        <w:t xml:space="preserve">упорядочивания процедуры ввоза, в соответствии с </w:t>
      </w:r>
      <w:r w:rsidR="004460A8" w:rsidRPr="007657C3">
        <w:rPr>
          <w:sz w:val="28"/>
          <w:szCs w:val="28"/>
        </w:rPr>
        <w:t>Решением Совета  Евразийской экономической комиссии от 22 апреля 2021 года</w:t>
      </w:r>
      <w:r w:rsidR="00781A0C">
        <w:rPr>
          <w:sz w:val="28"/>
          <w:szCs w:val="28"/>
        </w:rPr>
        <w:t xml:space="preserve"> №33</w:t>
      </w:r>
      <w:r w:rsidRPr="00FE1129">
        <w:rPr>
          <w:sz w:val="28"/>
          <w:szCs w:val="28"/>
        </w:rPr>
        <w:t>.</w:t>
      </w:r>
    </w:p>
    <w:p w:rsidR="00F80627" w:rsidRPr="004460A8" w:rsidRDefault="00F80627" w:rsidP="0020641B">
      <w:pPr>
        <w:pStyle w:val="a3"/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20641B">
        <w:rPr>
          <w:b/>
          <w:sz w:val="28"/>
          <w:szCs w:val="28"/>
        </w:rPr>
        <w:t>Описательная часть.</w:t>
      </w:r>
    </w:p>
    <w:p w:rsidR="00866316" w:rsidRDefault="00084404" w:rsidP="00084404">
      <w:pPr>
        <w:pStyle w:val="a3"/>
        <w:ind w:left="0" w:firstLine="708"/>
        <w:jc w:val="both"/>
        <w:rPr>
          <w:sz w:val="28"/>
          <w:szCs w:val="28"/>
        </w:rPr>
      </w:pPr>
      <w:r w:rsidRPr="00084404">
        <w:rPr>
          <w:sz w:val="28"/>
          <w:szCs w:val="28"/>
        </w:rPr>
        <w:t>Учитывая сложившуюся неблагоприятную эпидемиологическую ситуацию</w:t>
      </w:r>
      <w:r w:rsidR="000B5CD7">
        <w:rPr>
          <w:sz w:val="28"/>
          <w:szCs w:val="28"/>
        </w:rPr>
        <w:t>, критический</w:t>
      </w:r>
      <w:r w:rsidRPr="00084404">
        <w:rPr>
          <w:sz w:val="28"/>
          <w:szCs w:val="28"/>
        </w:rPr>
        <w:t xml:space="preserve"> рост цен на сахар на внутреннем рынке </w:t>
      </w:r>
      <w:r>
        <w:rPr>
          <w:sz w:val="28"/>
          <w:szCs w:val="28"/>
        </w:rPr>
        <w:t>ЕАЭС</w:t>
      </w:r>
      <w:r w:rsidR="000B5CD7">
        <w:rPr>
          <w:sz w:val="28"/>
          <w:szCs w:val="28"/>
        </w:rPr>
        <w:t>,</w:t>
      </w:r>
      <w:r w:rsidRPr="00084404">
        <w:rPr>
          <w:sz w:val="28"/>
          <w:szCs w:val="28"/>
        </w:rPr>
        <w:t xml:space="preserve"> </w:t>
      </w:r>
      <w:r>
        <w:rPr>
          <w:sz w:val="28"/>
          <w:szCs w:val="28"/>
        </w:rPr>
        <w:t>государствами-участницами было инициировано предложение</w:t>
      </w:r>
      <w:r w:rsidRPr="00084404">
        <w:rPr>
          <w:sz w:val="28"/>
          <w:szCs w:val="28"/>
        </w:rPr>
        <w:t xml:space="preserve"> </w:t>
      </w:r>
      <w:proofErr w:type="gramStart"/>
      <w:r w:rsidRPr="00084404">
        <w:rPr>
          <w:sz w:val="28"/>
          <w:szCs w:val="28"/>
        </w:rPr>
        <w:t>установить</w:t>
      </w:r>
      <w:proofErr w:type="gramEnd"/>
      <w:r w:rsidRPr="00084404">
        <w:rPr>
          <w:sz w:val="28"/>
          <w:szCs w:val="28"/>
        </w:rPr>
        <w:t xml:space="preserve"> временную тарифную </w:t>
      </w:r>
      <w:r w:rsidR="00DD5E26">
        <w:rPr>
          <w:sz w:val="28"/>
          <w:szCs w:val="28"/>
        </w:rPr>
        <w:t>льгот</w:t>
      </w:r>
      <w:r w:rsidRPr="00084404">
        <w:rPr>
          <w:sz w:val="28"/>
          <w:szCs w:val="28"/>
        </w:rPr>
        <w:t xml:space="preserve">у на импорт </w:t>
      </w:r>
      <w:r>
        <w:rPr>
          <w:sz w:val="28"/>
          <w:szCs w:val="28"/>
        </w:rPr>
        <w:t xml:space="preserve">сахара белого и </w:t>
      </w:r>
      <w:r w:rsidRPr="00084404">
        <w:rPr>
          <w:sz w:val="28"/>
          <w:szCs w:val="28"/>
        </w:rPr>
        <w:t>сахара-сырца</w:t>
      </w:r>
      <w:r>
        <w:rPr>
          <w:sz w:val="28"/>
          <w:szCs w:val="28"/>
        </w:rPr>
        <w:t xml:space="preserve">. </w:t>
      </w:r>
    </w:p>
    <w:p w:rsidR="00084404" w:rsidRPr="00084404" w:rsidRDefault="00407255" w:rsidP="00084404">
      <w:pPr>
        <w:pStyle w:val="a3"/>
        <w:ind w:left="0" w:firstLine="708"/>
        <w:jc w:val="both"/>
        <w:rPr>
          <w:sz w:val="28"/>
          <w:szCs w:val="28"/>
        </w:rPr>
      </w:pPr>
      <w:r w:rsidRPr="000B5CD7">
        <w:rPr>
          <w:sz w:val="28"/>
          <w:szCs w:val="28"/>
        </w:rPr>
        <w:t xml:space="preserve">В соответствии со статьей 43 Договора о Евразийском </w:t>
      </w:r>
      <w:r w:rsidR="000E713D" w:rsidRPr="000B5CD7">
        <w:rPr>
          <w:sz w:val="28"/>
          <w:szCs w:val="28"/>
        </w:rPr>
        <w:t xml:space="preserve"> </w:t>
      </w:r>
      <w:r w:rsidRPr="000B5CD7">
        <w:rPr>
          <w:sz w:val="28"/>
          <w:szCs w:val="28"/>
        </w:rPr>
        <w:t>экономи</w:t>
      </w:r>
      <w:r w:rsidR="000E713D" w:rsidRPr="000B5CD7">
        <w:rPr>
          <w:sz w:val="28"/>
          <w:szCs w:val="28"/>
        </w:rPr>
        <w:t>ч</w:t>
      </w:r>
      <w:r w:rsidRPr="000B5CD7">
        <w:rPr>
          <w:sz w:val="28"/>
          <w:szCs w:val="28"/>
        </w:rPr>
        <w:t>еском союзе от 29 мая 2014 года, в отношении товаров, ввозимых (ввезенных) на таможенную территорию Союза, могут применяться тарифные льготы в виде освобождения от уплаты ввозной таможенной пошлины или снижения ставки ввозной таможенной пошлины.</w:t>
      </w:r>
      <w:r w:rsidRPr="00407255">
        <w:rPr>
          <w:sz w:val="28"/>
          <w:szCs w:val="28"/>
        </w:rPr>
        <w:t xml:space="preserve"> </w:t>
      </w:r>
      <w:r w:rsidR="00866316">
        <w:rPr>
          <w:sz w:val="28"/>
          <w:szCs w:val="28"/>
        </w:rPr>
        <w:t>В этой связи</w:t>
      </w:r>
      <w:r w:rsidR="000B5CD7">
        <w:rPr>
          <w:sz w:val="28"/>
          <w:szCs w:val="28"/>
        </w:rPr>
        <w:t>,</w:t>
      </w:r>
      <w:r w:rsidR="00866316">
        <w:rPr>
          <w:sz w:val="28"/>
          <w:szCs w:val="28"/>
        </w:rPr>
        <w:t xml:space="preserve"> </w:t>
      </w:r>
      <w:r w:rsidR="00084404" w:rsidRPr="00084404">
        <w:rPr>
          <w:sz w:val="28"/>
          <w:szCs w:val="28"/>
        </w:rPr>
        <w:t xml:space="preserve">22 апреля Совет Евразийской экономической комиссии </w:t>
      </w:r>
      <w:r w:rsidR="00084404">
        <w:rPr>
          <w:sz w:val="28"/>
          <w:szCs w:val="28"/>
        </w:rPr>
        <w:t>в</w:t>
      </w:r>
      <w:r w:rsidR="00084404" w:rsidRPr="004460A8">
        <w:rPr>
          <w:sz w:val="28"/>
          <w:szCs w:val="28"/>
        </w:rPr>
        <w:t xml:space="preserve"> связи с необходимостью сд</w:t>
      </w:r>
      <w:r w:rsidR="00084404">
        <w:rPr>
          <w:sz w:val="28"/>
          <w:szCs w:val="28"/>
        </w:rPr>
        <w:t xml:space="preserve">ерживания роста цен на сахар на </w:t>
      </w:r>
      <w:r w:rsidR="00084404" w:rsidRPr="004460A8">
        <w:rPr>
          <w:sz w:val="28"/>
          <w:szCs w:val="28"/>
        </w:rPr>
        <w:t>внутреннем рынке</w:t>
      </w:r>
      <w:r w:rsidR="00084404">
        <w:rPr>
          <w:sz w:val="28"/>
          <w:szCs w:val="28"/>
        </w:rPr>
        <w:t xml:space="preserve"> </w:t>
      </w:r>
      <w:r w:rsidR="00BE3BFA">
        <w:rPr>
          <w:sz w:val="28"/>
          <w:szCs w:val="28"/>
        </w:rPr>
        <w:t xml:space="preserve">ЕАЭС </w:t>
      </w:r>
      <w:r w:rsidR="00084404" w:rsidRPr="00084404">
        <w:rPr>
          <w:sz w:val="28"/>
          <w:szCs w:val="28"/>
        </w:rPr>
        <w:t>принял решение предоставить тарифную льготу в виде беспошлинного ввоза сахара в период с 15 мая по 30 сентября 2021 года</w:t>
      </w:r>
      <w:r w:rsidR="00866316">
        <w:rPr>
          <w:sz w:val="28"/>
          <w:szCs w:val="28"/>
        </w:rPr>
        <w:t xml:space="preserve"> государствам-членам ЕАЭС, запрашивающих таможенную льготу</w:t>
      </w:r>
      <w:r w:rsidR="00084404" w:rsidRPr="00084404">
        <w:rPr>
          <w:sz w:val="28"/>
          <w:szCs w:val="28"/>
        </w:rPr>
        <w:t xml:space="preserve">. </w:t>
      </w:r>
    </w:p>
    <w:p w:rsidR="004460A8" w:rsidRPr="00407255" w:rsidRDefault="00866316" w:rsidP="00084404">
      <w:pPr>
        <w:pStyle w:val="a3"/>
        <w:ind w:left="0" w:firstLine="708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Решением Совета ЕЭК о</w:t>
      </w:r>
      <w:r w:rsidR="00084404" w:rsidRPr="00084404">
        <w:rPr>
          <w:sz w:val="28"/>
          <w:szCs w:val="28"/>
        </w:rPr>
        <w:t>т ввозной таможенной  пошлины  освобождается сахар, ввозимый в Республику Армения в объеме не более 22,4 тыс. тонн, в Республику Казахстан – в объеме не более 134,4 тыс. тонн, в Кыргызскую Республику – в объеме не более 40 тыс. тонн, в Российскую Федерацию – в объеме не более 350 тыс. то</w:t>
      </w:r>
      <w:r w:rsidR="00BE3BFA">
        <w:rPr>
          <w:sz w:val="28"/>
          <w:szCs w:val="28"/>
        </w:rPr>
        <w:t>нн</w:t>
      </w:r>
      <w:r w:rsidR="000B5CD7">
        <w:rPr>
          <w:sz w:val="28"/>
          <w:szCs w:val="28"/>
        </w:rPr>
        <w:t>,</w:t>
      </w:r>
      <w:r w:rsidR="00BE3BFA">
        <w:rPr>
          <w:sz w:val="28"/>
          <w:szCs w:val="28"/>
        </w:rPr>
        <w:t xml:space="preserve"> </w:t>
      </w:r>
      <w:r w:rsidR="00BE3BFA" w:rsidRPr="00407255">
        <w:rPr>
          <w:b/>
          <w:sz w:val="28"/>
          <w:szCs w:val="28"/>
        </w:rPr>
        <w:t>при условии предоставления в таможенные органы подтверждения</w:t>
      </w:r>
      <w:proofErr w:type="gramEnd"/>
      <w:r w:rsidR="00BE3BFA" w:rsidRPr="00407255">
        <w:rPr>
          <w:b/>
          <w:sz w:val="28"/>
          <w:szCs w:val="28"/>
        </w:rPr>
        <w:t xml:space="preserve"> целевого назначения ввозимого товара, выданного уполномоченным органом в сфере сельского хозяйства.</w:t>
      </w:r>
    </w:p>
    <w:p w:rsidR="00084404" w:rsidRDefault="00084404" w:rsidP="00084404">
      <w:pPr>
        <w:pStyle w:val="a3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Правительства Республики Армения, Республики Казахстан, Кыргызской Республики и Российской Федерации гарантируют, что сахар, ввозимый с применением тарифной льготы</w:t>
      </w:r>
      <w:r w:rsidR="00BE3BFA">
        <w:rPr>
          <w:sz w:val="28"/>
          <w:szCs w:val="28"/>
        </w:rPr>
        <w:t xml:space="preserve">, </w:t>
      </w:r>
      <w:r>
        <w:rPr>
          <w:sz w:val="28"/>
          <w:szCs w:val="28"/>
        </w:rPr>
        <w:t>не будет перенаправлен на территории других государств-членов ЕАЭС.</w:t>
      </w:r>
    </w:p>
    <w:p w:rsidR="00BE3BFA" w:rsidRPr="003E1CE6" w:rsidRDefault="00407255" w:rsidP="003E1CE6">
      <w:pPr>
        <w:pStyle w:val="a3"/>
        <w:ind w:left="0" w:firstLine="708"/>
        <w:jc w:val="both"/>
        <w:rPr>
          <w:sz w:val="28"/>
          <w:szCs w:val="28"/>
        </w:rPr>
      </w:pPr>
      <w:r w:rsidRPr="000B5CD7">
        <w:rPr>
          <w:sz w:val="28"/>
          <w:szCs w:val="28"/>
        </w:rPr>
        <w:t xml:space="preserve">При этом, </w:t>
      </w:r>
      <w:r w:rsidR="00EE37B4" w:rsidRPr="000B5CD7">
        <w:rPr>
          <w:sz w:val="28"/>
          <w:szCs w:val="28"/>
        </w:rPr>
        <w:t xml:space="preserve">учитывая ограниченные объёмы, предоставленных тарифных льгот для Кыргызской Республики в целях регламентации эффективного использования </w:t>
      </w:r>
      <w:r w:rsidR="003E1CE6" w:rsidRPr="000B5CD7">
        <w:rPr>
          <w:sz w:val="28"/>
          <w:szCs w:val="28"/>
        </w:rPr>
        <w:t xml:space="preserve">тарифных льгот и во избежание возможных финансовых убытков предпринимателей (в случае ввоза вне тарифных льгот)  </w:t>
      </w:r>
      <w:r w:rsidR="00EE37B4" w:rsidRPr="000B5CD7">
        <w:rPr>
          <w:sz w:val="28"/>
          <w:szCs w:val="28"/>
        </w:rPr>
        <w:t xml:space="preserve"> </w:t>
      </w:r>
      <w:r w:rsidR="00BE3BFA" w:rsidRPr="000B5CD7">
        <w:rPr>
          <w:sz w:val="28"/>
          <w:szCs w:val="28"/>
          <w:lang w:val="ky-KG"/>
        </w:rPr>
        <w:lastRenderedPageBreak/>
        <w:t xml:space="preserve">предлагается утвердить </w:t>
      </w:r>
      <w:r w:rsidR="00BE3BFA" w:rsidRPr="000B5CD7">
        <w:rPr>
          <w:sz w:val="28"/>
          <w:szCs w:val="28"/>
        </w:rPr>
        <w:t xml:space="preserve">Правила </w:t>
      </w:r>
      <w:r w:rsidR="00BE3BFA" w:rsidRPr="000B5CD7">
        <w:rPr>
          <w:bCs/>
          <w:sz w:val="28"/>
          <w:szCs w:val="28"/>
        </w:rPr>
        <w:t xml:space="preserve">распределения временных квот на  ввоз сахара белого и тростникового сахара-сырца на территорию Кыргызской Республики, где предусматривается процедура распределения </w:t>
      </w:r>
      <w:r w:rsidR="00C75BE7" w:rsidRPr="000B5CD7">
        <w:rPr>
          <w:bCs/>
          <w:sz w:val="28"/>
          <w:szCs w:val="28"/>
        </w:rPr>
        <w:t xml:space="preserve">объемов ввоза </w:t>
      </w:r>
      <w:r w:rsidR="00DD5E26" w:rsidRPr="000B5CD7">
        <w:rPr>
          <w:bCs/>
          <w:sz w:val="28"/>
          <w:szCs w:val="28"/>
        </w:rPr>
        <w:t xml:space="preserve">сахара белого и сахара-сырца </w:t>
      </w:r>
      <w:r w:rsidR="00C75BE7" w:rsidRPr="000B5CD7">
        <w:rPr>
          <w:bCs/>
          <w:sz w:val="28"/>
          <w:szCs w:val="28"/>
        </w:rPr>
        <w:t>по тарифной льготе</w:t>
      </w:r>
      <w:r w:rsidR="00503D4F" w:rsidRPr="000B5CD7">
        <w:rPr>
          <w:bCs/>
          <w:sz w:val="28"/>
          <w:szCs w:val="28"/>
        </w:rPr>
        <w:t xml:space="preserve"> </w:t>
      </w:r>
      <w:r w:rsidR="003E1CE6" w:rsidRPr="000B5CD7">
        <w:rPr>
          <w:bCs/>
          <w:sz w:val="28"/>
          <w:szCs w:val="28"/>
        </w:rPr>
        <w:t xml:space="preserve">и механизм </w:t>
      </w:r>
      <w:r w:rsidR="003E1CE6" w:rsidRPr="000B5CD7">
        <w:rPr>
          <w:b/>
          <w:bCs/>
          <w:sz w:val="28"/>
          <w:szCs w:val="28"/>
        </w:rPr>
        <w:t>подтверждения целевого назначения ввозимого товара</w:t>
      </w:r>
      <w:r w:rsidR="00C75BE7" w:rsidRPr="000B5CD7">
        <w:rPr>
          <w:bCs/>
          <w:sz w:val="28"/>
          <w:szCs w:val="28"/>
        </w:rPr>
        <w:t>.</w:t>
      </w:r>
    </w:p>
    <w:p w:rsidR="00F80627" w:rsidRPr="001637F2" w:rsidRDefault="00F80627" w:rsidP="001637F2">
      <w:pPr>
        <w:pStyle w:val="a3"/>
        <w:numPr>
          <w:ilvl w:val="0"/>
          <w:numId w:val="1"/>
        </w:numPr>
        <w:ind w:left="0" w:firstLine="709"/>
        <w:jc w:val="both"/>
        <w:rPr>
          <w:b/>
          <w:sz w:val="28"/>
          <w:szCs w:val="28"/>
        </w:rPr>
      </w:pPr>
      <w:r w:rsidRPr="001637F2">
        <w:rPr>
          <w:b/>
          <w:sz w:val="28"/>
          <w:szCs w:val="28"/>
          <w:lang w:val="ky-KG"/>
        </w:rPr>
        <w:t xml:space="preserve">Прогнозы возможных </w:t>
      </w:r>
      <w:r w:rsidRPr="001637F2">
        <w:rPr>
          <w:b/>
          <w:sz w:val="28"/>
          <w:szCs w:val="28"/>
        </w:rPr>
        <w:t>социальны</w:t>
      </w:r>
      <w:r w:rsidRPr="001637F2">
        <w:rPr>
          <w:b/>
          <w:sz w:val="28"/>
          <w:szCs w:val="28"/>
          <w:lang w:val="ky-KG"/>
        </w:rPr>
        <w:t>х,</w:t>
      </w:r>
      <w:r w:rsidRPr="001637F2">
        <w:rPr>
          <w:b/>
          <w:sz w:val="28"/>
          <w:szCs w:val="28"/>
        </w:rPr>
        <w:t xml:space="preserve"> экономически</w:t>
      </w:r>
      <w:r w:rsidRPr="001637F2">
        <w:rPr>
          <w:b/>
          <w:sz w:val="28"/>
          <w:szCs w:val="28"/>
          <w:lang w:val="ky-KG"/>
        </w:rPr>
        <w:t>х</w:t>
      </w:r>
      <w:r w:rsidRPr="001637F2">
        <w:rPr>
          <w:b/>
          <w:sz w:val="28"/>
          <w:szCs w:val="28"/>
        </w:rPr>
        <w:t xml:space="preserve">, </w:t>
      </w:r>
      <w:proofErr w:type="spellStart"/>
      <w:r w:rsidRPr="001637F2">
        <w:rPr>
          <w:b/>
          <w:sz w:val="28"/>
          <w:szCs w:val="28"/>
        </w:rPr>
        <w:t>правовы</w:t>
      </w:r>
      <w:proofErr w:type="spellEnd"/>
      <w:r w:rsidRPr="001637F2">
        <w:rPr>
          <w:b/>
          <w:sz w:val="28"/>
          <w:szCs w:val="28"/>
          <w:lang w:val="ky-KG"/>
        </w:rPr>
        <w:t>х, правозащитных, гендерных, экологических, коррупционных последствий.</w:t>
      </w:r>
    </w:p>
    <w:p w:rsidR="00F80627" w:rsidRPr="00836E87" w:rsidRDefault="00F80627" w:rsidP="00F80627">
      <w:pPr>
        <w:pStyle w:val="a3"/>
        <w:ind w:left="0" w:firstLine="709"/>
        <w:jc w:val="both"/>
        <w:rPr>
          <w:sz w:val="28"/>
          <w:szCs w:val="28"/>
        </w:rPr>
      </w:pPr>
      <w:r w:rsidRPr="00836E87">
        <w:rPr>
          <w:sz w:val="28"/>
        </w:rPr>
        <w:t xml:space="preserve">Принятие </w:t>
      </w:r>
      <w:r>
        <w:rPr>
          <w:sz w:val="28"/>
          <w:lang w:val="ky-KG"/>
        </w:rPr>
        <w:t xml:space="preserve">настоящего </w:t>
      </w:r>
      <w:r w:rsidRPr="00836E87">
        <w:rPr>
          <w:sz w:val="28"/>
        </w:rPr>
        <w:t xml:space="preserve">проекта </w:t>
      </w:r>
      <w:r>
        <w:rPr>
          <w:sz w:val="28"/>
          <w:lang w:val="ky-KG"/>
        </w:rPr>
        <w:t>не</w:t>
      </w:r>
      <w:r w:rsidRPr="00836E87">
        <w:rPr>
          <w:sz w:val="28"/>
        </w:rPr>
        <w:t xml:space="preserve"> </w:t>
      </w:r>
      <w:proofErr w:type="spellStart"/>
      <w:r w:rsidRPr="00836E87">
        <w:rPr>
          <w:sz w:val="28"/>
        </w:rPr>
        <w:t>повлеч</w:t>
      </w:r>
      <w:proofErr w:type="spellEnd"/>
      <w:r>
        <w:rPr>
          <w:sz w:val="28"/>
          <w:lang w:val="ky-KG"/>
        </w:rPr>
        <w:t>ет</w:t>
      </w:r>
      <w:r w:rsidRPr="00836E87">
        <w:rPr>
          <w:sz w:val="28"/>
        </w:rPr>
        <w:t xml:space="preserve"> социальны</w:t>
      </w:r>
      <w:r>
        <w:rPr>
          <w:sz w:val="28"/>
          <w:lang w:val="ky-KG"/>
        </w:rPr>
        <w:t>х</w:t>
      </w:r>
      <w:r w:rsidRPr="00836E87">
        <w:rPr>
          <w:sz w:val="28"/>
          <w:lang w:val="ky-KG"/>
        </w:rPr>
        <w:t>,</w:t>
      </w:r>
      <w:r w:rsidRPr="00836E87">
        <w:rPr>
          <w:sz w:val="28"/>
        </w:rPr>
        <w:t xml:space="preserve"> экономически</w:t>
      </w:r>
      <w:r>
        <w:rPr>
          <w:sz w:val="28"/>
          <w:lang w:val="ky-KG"/>
        </w:rPr>
        <w:t>х</w:t>
      </w:r>
      <w:r w:rsidRPr="00836E87">
        <w:rPr>
          <w:sz w:val="28"/>
        </w:rPr>
        <w:t xml:space="preserve">, </w:t>
      </w:r>
      <w:proofErr w:type="spellStart"/>
      <w:r w:rsidRPr="00836E87">
        <w:rPr>
          <w:sz w:val="28"/>
        </w:rPr>
        <w:t>правовы</w:t>
      </w:r>
      <w:proofErr w:type="spellEnd"/>
      <w:r>
        <w:rPr>
          <w:sz w:val="28"/>
          <w:lang w:val="ky-KG"/>
        </w:rPr>
        <w:t>х, правозащитных, гендерных, экологических, коррупционных последствий.</w:t>
      </w:r>
    </w:p>
    <w:p w:rsidR="00F80627" w:rsidRPr="00836E87" w:rsidRDefault="00F80627" w:rsidP="00F80627">
      <w:pPr>
        <w:pStyle w:val="a3"/>
        <w:numPr>
          <w:ilvl w:val="0"/>
          <w:numId w:val="1"/>
        </w:numPr>
        <w:shd w:val="clear" w:color="auto" w:fill="FFFFFF"/>
        <w:spacing w:before="10"/>
        <w:ind w:left="0" w:firstLine="709"/>
        <w:jc w:val="both"/>
        <w:rPr>
          <w:spacing w:val="-14"/>
          <w:sz w:val="28"/>
          <w:szCs w:val="30"/>
        </w:rPr>
      </w:pPr>
      <w:r w:rsidRPr="00836E87">
        <w:rPr>
          <w:b/>
          <w:spacing w:val="-14"/>
          <w:sz w:val="28"/>
          <w:szCs w:val="30"/>
          <w:lang w:val="ky-KG"/>
        </w:rPr>
        <w:t>Информация о результатах общественного обсуждения</w:t>
      </w:r>
      <w:r>
        <w:rPr>
          <w:spacing w:val="-14"/>
          <w:sz w:val="28"/>
          <w:szCs w:val="30"/>
          <w:lang w:val="ky-KG"/>
        </w:rPr>
        <w:t>.</w:t>
      </w:r>
    </w:p>
    <w:p w:rsidR="004F0E55" w:rsidRDefault="00B82172" w:rsidP="004F0E55">
      <w:pPr>
        <w:shd w:val="clear" w:color="auto" w:fill="FFFFFF"/>
        <w:spacing w:before="10"/>
        <w:ind w:firstLine="709"/>
        <w:jc w:val="both"/>
        <w:rPr>
          <w:spacing w:val="-12"/>
          <w:sz w:val="28"/>
          <w:szCs w:val="30"/>
        </w:rPr>
      </w:pPr>
      <w:r>
        <w:rPr>
          <w:spacing w:val="-1"/>
          <w:sz w:val="28"/>
          <w:szCs w:val="30"/>
        </w:rPr>
        <w:t xml:space="preserve">В целях проведения процедуры </w:t>
      </w:r>
      <w:r w:rsidRPr="00836E87">
        <w:rPr>
          <w:spacing w:val="-9"/>
          <w:sz w:val="28"/>
          <w:szCs w:val="30"/>
        </w:rPr>
        <w:t>общественного обсуждения</w:t>
      </w:r>
      <w:r>
        <w:rPr>
          <w:spacing w:val="-1"/>
          <w:sz w:val="28"/>
          <w:szCs w:val="30"/>
        </w:rPr>
        <w:t xml:space="preserve"> в соответствии с Законом Кыргызской Республики «О нормативных правовых актах Кыргызской Республики» </w:t>
      </w:r>
      <w:r w:rsidR="00F80627" w:rsidRPr="00836E87">
        <w:rPr>
          <w:spacing w:val="-1"/>
          <w:sz w:val="28"/>
          <w:szCs w:val="30"/>
        </w:rPr>
        <w:t xml:space="preserve">проект </w:t>
      </w:r>
      <w:proofErr w:type="spellStart"/>
      <w:r w:rsidR="00F80627" w:rsidRPr="00836E87">
        <w:rPr>
          <w:spacing w:val="-1"/>
          <w:sz w:val="28"/>
          <w:szCs w:val="30"/>
        </w:rPr>
        <w:t>постановлени</w:t>
      </w:r>
      <w:proofErr w:type="spellEnd"/>
      <w:r w:rsidR="00F80627" w:rsidRPr="00836E87">
        <w:rPr>
          <w:spacing w:val="-1"/>
          <w:sz w:val="28"/>
          <w:szCs w:val="30"/>
          <w:lang w:val="ky-KG"/>
        </w:rPr>
        <w:t>я</w:t>
      </w:r>
      <w:r w:rsidR="00F80627" w:rsidRPr="00836E87">
        <w:rPr>
          <w:spacing w:val="-1"/>
          <w:sz w:val="28"/>
          <w:szCs w:val="30"/>
        </w:rPr>
        <w:t xml:space="preserve"> </w:t>
      </w:r>
      <w:r w:rsidR="00116AA6">
        <w:rPr>
          <w:spacing w:val="-1"/>
          <w:sz w:val="28"/>
          <w:szCs w:val="30"/>
        </w:rPr>
        <w:t xml:space="preserve"> был </w:t>
      </w:r>
      <w:r>
        <w:rPr>
          <w:spacing w:val="-12"/>
          <w:sz w:val="28"/>
          <w:szCs w:val="30"/>
        </w:rPr>
        <w:t>размещен на сайте Правительства Кыргызской Республики.</w:t>
      </w:r>
      <w:r w:rsidR="007747D2">
        <w:rPr>
          <w:spacing w:val="-12"/>
          <w:sz w:val="28"/>
          <w:szCs w:val="30"/>
        </w:rPr>
        <w:t xml:space="preserve"> </w:t>
      </w:r>
    </w:p>
    <w:p w:rsidR="00F80627" w:rsidRPr="004F0E55" w:rsidRDefault="00F80627" w:rsidP="004F0E55">
      <w:pPr>
        <w:pStyle w:val="a3"/>
        <w:numPr>
          <w:ilvl w:val="0"/>
          <w:numId w:val="1"/>
        </w:numPr>
        <w:shd w:val="clear" w:color="auto" w:fill="FFFFFF"/>
        <w:spacing w:before="10"/>
        <w:jc w:val="both"/>
        <w:rPr>
          <w:b/>
          <w:sz w:val="28"/>
          <w:szCs w:val="28"/>
        </w:rPr>
      </w:pPr>
      <w:r w:rsidRPr="004F0E55">
        <w:rPr>
          <w:b/>
          <w:sz w:val="28"/>
          <w:szCs w:val="28"/>
          <w:lang w:val="ky-KG"/>
        </w:rPr>
        <w:t>Анализ сответствия проекта законодательству.</w:t>
      </w:r>
    </w:p>
    <w:p w:rsidR="00F80627" w:rsidRPr="00E23295" w:rsidRDefault="00F80627" w:rsidP="00F80627">
      <w:pPr>
        <w:ind w:firstLine="709"/>
        <w:jc w:val="both"/>
        <w:rPr>
          <w:sz w:val="28"/>
          <w:szCs w:val="28"/>
        </w:rPr>
      </w:pPr>
      <w:r w:rsidRPr="00E23295">
        <w:rPr>
          <w:sz w:val="28"/>
          <w:szCs w:val="28"/>
          <w:lang w:val="ky-KG"/>
        </w:rPr>
        <w:t xml:space="preserve">Представленный проект соответствует законодательству Кыргызской Республики, а также </w:t>
      </w:r>
      <w:r>
        <w:rPr>
          <w:sz w:val="28"/>
          <w:szCs w:val="28"/>
          <w:lang w:val="ky-KG"/>
        </w:rPr>
        <w:t xml:space="preserve">вступившим в установленном законом порядке </w:t>
      </w:r>
      <w:r w:rsidRPr="00E23295">
        <w:rPr>
          <w:sz w:val="28"/>
          <w:szCs w:val="28"/>
          <w:lang w:val="ky-KG"/>
        </w:rPr>
        <w:t xml:space="preserve">международным </w:t>
      </w:r>
      <w:r>
        <w:rPr>
          <w:sz w:val="28"/>
          <w:szCs w:val="28"/>
          <w:lang w:val="ky-KG"/>
        </w:rPr>
        <w:t>договорам, участницей которых является Кыргызская Республика.</w:t>
      </w:r>
    </w:p>
    <w:p w:rsidR="00F80627" w:rsidRPr="00E23295" w:rsidRDefault="00F80627" w:rsidP="00F80627">
      <w:pPr>
        <w:pStyle w:val="a3"/>
        <w:numPr>
          <w:ilvl w:val="0"/>
          <w:numId w:val="1"/>
        </w:numPr>
        <w:ind w:left="0" w:firstLine="709"/>
        <w:jc w:val="both"/>
        <w:rPr>
          <w:b/>
          <w:sz w:val="28"/>
          <w:lang w:val="ky-KG"/>
        </w:rPr>
      </w:pPr>
      <w:r w:rsidRPr="00E23295">
        <w:rPr>
          <w:b/>
          <w:sz w:val="28"/>
          <w:lang w:val="ky-KG"/>
        </w:rPr>
        <w:t>Информация о</w:t>
      </w:r>
      <w:r>
        <w:rPr>
          <w:b/>
          <w:sz w:val="28"/>
          <w:lang w:val="ky-KG"/>
        </w:rPr>
        <w:t>б</w:t>
      </w:r>
      <w:r w:rsidRPr="00E23295">
        <w:rPr>
          <w:b/>
          <w:sz w:val="28"/>
          <w:lang w:val="ky-KG"/>
        </w:rPr>
        <w:t xml:space="preserve"> источниках финансирования.</w:t>
      </w:r>
    </w:p>
    <w:p w:rsidR="00F80627" w:rsidRPr="00E23295" w:rsidRDefault="00F80627" w:rsidP="00F80627">
      <w:pPr>
        <w:ind w:firstLine="709"/>
        <w:jc w:val="both"/>
        <w:rPr>
          <w:sz w:val="32"/>
          <w:lang w:val="ky-KG"/>
        </w:rPr>
      </w:pPr>
      <w:r>
        <w:rPr>
          <w:sz w:val="28"/>
          <w:lang w:val="ky-KG"/>
        </w:rPr>
        <w:t xml:space="preserve">Реализация настоящего проекта решения Правительства Кыргызской Республики не потребует </w:t>
      </w:r>
      <w:r w:rsidRPr="00E23295">
        <w:rPr>
          <w:sz w:val="28"/>
          <w:szCs w:val="28"/>
        </w:rPr>
        <w:t>финансовы</w:t>
      </w:r>
      <w:r>
        <w:rPr>
          <w:sz w:val="28"/>
          <w:szCs w:val="28"/>
          <w:lang w:val="ky-KG"/>
        </w:rPr>
        <w:t>х</w:t>
      </w:r>
      <w:r w:rsidRPr="00E23295">
        <w:rPr>
          <w:sz w:val="28"/>
          <w:szCs w:val="28"/>
        </w:rPr>
        <w:t xml:space="preserve"> затрат из государственного бюджета. </w:t>
      </w:r>
    </w:p>
    <w:p w:rsidR="00F80627" w:rsidRPr="00E23295" w:rsidRDefault="00F80627" w:rsidP="00F80627">
      <w:pPr>
        <w:pStyle w:val="a3"/>
        <w:numPr>
          <w:ilvl w:val="0"/>
          <w:numId w:val="1"/>
        </w:numPr>
        <w:shd w:val="clear" w:color="auto" w:fill="FFFFFF"/>
        <w:spacing w:before="10"/>
        <w:ind w:left="0" w:firstLine="709"/>
        <w:jc w:val="both"/>
        <w:rPr>
          <w:sz w:val="28"/>
          <w:szCs w:val="28"/>
        </w:rPr>
      </w:pPr>
      <w:r w:rsidRPr="00E23295">
        <w:rPr>
          <w:b/>
          <w:sz w:val="28"/>
          <w:szCs w:val="28"/>
          <w:lang w:val="ky-KG"/>
        </w:rPr>
        <w:t>Информация об анализе регулятивного воздействия.</w:t>
      </w:r>
    </w:p>
    <w:p w:rsidR="00F80627" w:rsidRPr="00E23295" w:rsidRDefault="00F25527" w:rsidP="00F80627">
      <w:pPr>
        <w:ind w:firstLine="709"/>
        <w:jc w:val="both"/>
        <w:rPr>
          <w:sz w:val="32"/>
          <w:lang w:val="ky-KG"/>
        </w:rPr>
      </w:pPr>
      <w:r w:rsidRPr="000B5CD7">
        <w:rPr>
          <w:sz w:val="28"/>
          <w:lang w:val="ky-KG"/>
        </w:rPr>
        <w:t>Проект постановления разработан в целях</w:t>
      </w:r>
      <w:r w:rsidRPr="000B5CD7">
        <w:rPr>
          <w:sz w:val="28"/>
        </w:rPr>
        <w:t xml:space="preserve"> </w:t>
      </w:r>
      <w:r w:rsidRPr="000B5CD7">
        <w:rPr>
          <w:sz w:val="28"/>
          <w:lang w:val="ky-KG"/>
        </w:rPr>
        <w:t>выполнения</w:t>
      </w:r>
      <w:r w:rsidRPr="000B5CD7">
        <w:rPr>
          <w:sz w:val="28"/>
        </w:rPr>
        <w:t xml:space="preserve"> международных договоров</w:t>
      </w:r>
      <w:r w:rsidR="00407255" w:rsidRPr="000B5CD7">
        <w:rPr>
          <w:sz w:val="28"/>
          <w:lang w:val="ky-KG"/>
        </w:rPr>
        <w:t xml:space="preserve">, в связи с чем, </w:t>
      </w:r>
      <w:r w:rsidR="00F80627" w:rsidRPr="000B5CD7">
        <w:rPr>
          <w:sz w:val="28"/>
          <w:lang w:val="ky-KG"/>
        </w:rPr>
        <w:t>не требует проведения</w:t>
      </w:r>
      <w:r w:rsidR="00F80627" w:rsidRPr="000B5CD7">
        <w:rPr>
          <w:sz w:val="28"/>
          <w:szCs w:val="28"/>
          <w:lang w:val="ky-KG"/>
        </w:rPr>
        <w:t xml:space="preserve"> анализа регулятивного воздействия</w:t>
      </w:r>
      <w:r w:rsidR="00F80627" w:rsidRPr="000B5CD7">
        <w:rPr>
          <w:sz w:val="28"/>
          <w:lang w:val="ky-KG"/>
        </w:rPr>
        <w:t>.</w:t>
      </w:r>
    </w:p>
    <w:p w:rsidR="00F80627" w:rsidRDefault="00F80627" w:rsidP="00F80627">
      <w:pPr>
        <w:shd w:val="clear" w:color="auto" w:fill="FFFFFF"/>
        <w:ind w:firstLine="682"/>
        <w:jc w:val="both"/>
        <w:rPr>
          <w:sz w:val="28"/>
          <w:szCs w:val="30"/>
          <w:lang w:val="ky-KG"/>
        </w:rPr>
      </w:pPr>
    </w:p>
    <w:p w:rsidR="00F80627" w:rsidRPr="003E1CE6" w:rsidRDefault="00F80627" w:rsidP="00F80627">
      <w:pPr>
        <w:shd w:val="clear" w:color="auto" w:fill="FFFFFF"/>
        <w:ind w:firstLine="682"/>
        <w:jc w:val="both"/>
        <w:rPr>
          <w:sz w:val="28"/>
          <w:szCs w:val="30"/>
          <w:lang w:val="ky-KG"/>
        </w:rPr>
      </w:pPr>
    </w:p>
    <w:p w:rsidR="00F80627" w:rsidRDefault="00F80627" w:rsidP="00F80627">
      <w:pPr>
        <w:shd w:val="clear" w:color="auto" w:fill="FFFFFF"/>
        <w:ind w:firstLine="682"/>
        <w:jc w:val="both"/>
        <w:rPr>
          <w:sz w:val="28"/>
          <w:szCs w:val="30"/>
          <w:lang w:val="ky-KG"/>
        </w:rPr>
      </w:pPr>
    </w:p>
    <w:p w:rsidR="002F5C11" w:rsidRDefault="007B223F" w:rsidP="00F80627">
      <w:pPr>
        <w:shd w:val="clear" w:color="auto" w:fill="FFFFFF"/>
        <w:jc w:val="both"/>
        <w:rPr>
          <w:b/>
          <w:sz w:val="28"/>
          <w:szCs w:val="30"/>
          <w:lang w:val="ky-KG"/>
        </w:rPr>
      </w:pPr>
      <w:r>
        <w:rPr>
          <w:b/>
          <w:sz w:val="28"/>
          <w:szCs w:val="30"/>
          <w:lang w:val="ky-KG"/>
        </w:rPr>
        <w:t>М</w:t>
      </w:r>
      <w:r w:rsidR="00F80627" w:rsidRPr="00027B59">
        <w:rPr>
          <w:b/>
          <w:sz w:val="28"/>
          <w:szCs w:val="30"/>
          <w:lang w:val="ky-KG"/>
        </w:rPr>
        <w:t>инистр</w:t>
      </w:r>
      <w:r w:rsidR="002F5C11">
        <w:rPr>
          <w:b/>
          <w:sz w:val="28"/>
          <w:szCs w:val="30"/>
          <w:lang w:val="ky-KG"/>
        </w:rPr>
        <w:t xml:space="preserve"> сельского</w:t>
      </w:r>
      <w:r>
        <w:rPr>
          <w:b/>
          <w:sz w:val="28"/>
          <w:szCs w:val="30"/>
          <w:lang w:val="ky-KG"/>
        </w:rPr>
        <w:t>,</w:t>
      </w:r>
      <w:r w:rsidR="002F5C11">
        <w:rPr>
          <w:b/>
          <w:sz w:val="28"/>
          <w:szCs w:val="30"/>
          <w:lang w:val="ky-KG"/>
        </w:rPr>
        <w:t xml:space="preserve"> </w:t>
      </w:r>
    </w:p>
    <w:p w:rsidR="002F5C11" w:rsidRDefault="005263A4" w:rsidP="00F80627">
      <w:pPr>
        <w:shd w:val="clear" w:color="auto" w:fill="FFFFFF"/>
        <w:jc w:val="both"/>
        <w:rPr>
          <w:b/>
          <w:sz w:val="28"/>
          <w:szCs w:val="30"/>
          <w:lang w:val="ky-KG"/>
        </w:rPr>
      </w:pPr>
      <w:r>
        <w:rPr>
          <w:b/>
          <w:sz w:val="28"/>
          <w:szCs w:val="30"/>
          <w:lang w:val="ky-KG"/>
        </w:rPr>
        <w:t>л</w:t>
      </w:r>
      <w:bookmarkStart w:id="0" w:name="_GoBack"/>
      <w:bookmarkEnd w:id="0"/>
      <w:r>
        <w:rPr>
          <w:b/>
          <w:sz w:val="28"/>
          <w:szCs w:val="30"/>
          <w:lang w:val="ky-KG"/>
        </w:rPr>
        <w:t>есн</w:t>
      </w:r>
      <w:r w:rsidR="007B223F">
        <w:rPr>
          <w:b/>
          <w:sz w:val="28"/>
          <w:szCs w:val="30"/>
          <w:lang w:val="ky-KG"/>
        </w:rPr>
        <w:t>ого</w:t>
      </w:r>
      <w:r>
        <w:rPr>
          <w:b/>
          <w:sz w:val="28"/>
          <w:szCs w:val="30"/>
          <w:lang w:val="ky-KG"/>
        </w:rPr>
        <w:t xml:space="preserve"> и водного</w:t>
      </w:r>
      <w:r w:rsidR="007B223F">
        <w:rPr>
          <w:b/>
          <w:sz w:val="28"/>
          <w:szCs w:val="30"/>
          <w:lang w:val="ky-KG"/>
        </w:rPr>
        <w:t xml:space="preserve"> </w:t>
      </w:r>
      <w:r w:rsidR="002F5C11">
        <w:rPr>
          <w:b/>
          <w:sz w:val="28"/>
          <w:szCs w:val="30"/>
          <w:lang w:val="ky-KG"/>
        </w:rPr>
        <w:t xml:space="preserve">хозяйства </w:t>
      </w:r>
    </w:p>
    <w:p w:rsidR="00F80627" w:rsidRDefault="002F5C11" w:rsidP="00F80627">
      <w:pPr>
        <w:shd w:val="clear" w:color="auto" w:fill="FFFFFF"/>
        <w:jc w:val="both"/>
        <w:rPr>
          <w:b/>
          <w:sz w:val="28"/>
          <w:szCs w:val="30"/>
          <w:lang w:val="ky-KG"/>
        </w:rPr>
      </w:pPr>
      <w:r>
        <w:rPr>
          <w:b/>
          <w:sz w:val="28"/>
          <w:szCs w:val="30"/>
          <w:lang w:val="ky-KG"/>
        </w:rPr>
        <w:t>Кыргызской Республики</w:t>
      </w:r>
      <w:r w:rsidR="00F80627" w:rsidRPr="00027B59">
        <w:rPr>
          <w:b/>
          <w:sz w:val="28"/>
          <w:szCs w:val="30"/>
          <w:lang w:val="ky-KG"/>
        </w:rPr>
        <w:tab/>
      </w:r>
      <w:r w:rsidR="00F80627">
        <w:rPr>
          <w:b/>
          <w:sz w:val="28"/>
          <w:szCs w:val="30"/>
          <w:lang w:val="ky-KG"/>
        </w:rPr>
        <w:tab/>
      </w:r>
      <w:r w:rsidR="00C87527">
        <w:rPr>
          <w:b/>
          <w:sz w:val="28"/>
          <w:szCs w:val="30"/>
          <w:lang w:val="ky-KG"/>
        </w:rPr>
        <w:tab/>
      </w:r>
      <w:r w:rsidR="00825CA8">
        <w:rPr>
          <w:b/>
          <w:sz w:val="28"/>
          <w:szCs w:val="30"/>
          <w:lang w:val="ky-KG"/>
        </w:rPr>
        <w:tab/>
      </w:r>
      <w:r w:rsidR="00825CA8">
        <w:rPr>
          <w:b/>
          <w:sz w:val="28"/>
          <w:szCs w:val="30"/>
          <w:lang w:val="ky-KG"/>
        </w:rPr>
        <w:tab/>
      </w:r>
      <w:r w:rsidR="00825CA8">
        <w:rPr>
          <w:b/>
          <w:sz w:val="28"/>
          <w:szCs w:val="30"/>
          <w:lang w:val="ky-KG"/>
        </w:rPr>
        <w:tab/>
      </w:r>
      <w:r>
        <w:rPr>
          <w:b/>
          <w:sz w:val="28"/>
          <w:szCs w:val="30"/>
          <w:lang w:val="ky-KG"/>
        </w:rPr>
        <w:t xml:space="preserve"> </w:t>
      </w:r>
      <w:r w:rsidR="007B223F">
        <w:rPr>
          <w:b/>
          <w:sz w:val="28"/>
          <w:szCs w:val="30"/>
          <w:lang w:val="ky-KG"/>
        </w:rPr>
        <w:t>А. Джаныбеко</w:t>
      </w:r>
      <w:r>
        <w:rPr>
          <w:b/>
          <w:sz w:val="28"/>
          <w:szCs w:val="30"/>
          <w:lang w:val="ky-KG"/>
        </w:rPr>
        <w:t>в</w:t>
      </w:r>
    </w:p>
    <w:p w:rsidR="00C87527" w:rsidRDefault="00C87527" w:rsidP="00C87527">
      <w:pPr>
        <w:shd w:val="clear" w:color="auto" w:fill="FFFFFF"/>
        <w:jc w:val="both"/>
        <w:rPr>
          <w:szCs w:val="30"/>
          <w:lang w:val="ky-KG"/>
        </w:rPr>
      </w:pPr>
    </w:p>
    <w:p w:rsidR="00F80627" w:rsidRDefault="00F80627" w:rsidP="00F80627">
      <w:pPr>
        <w:jc w:val="both"/>
        <w:rPr>
          <w:b/>
          <w:sz w:val="28"/>
          <w:szCs w:val="28"/>
          <w:lang w:val="ky-KG"/>
        </w:rPr>
      </w:pPr>
      <w:r w:rsidRPr="00932F49">
        <w:rPr>
          <w:b/>
          <w:sz w:val="28"/>
          <w:szCs w:val="28"/>
        </w:rPr>
        <w:tab/>
      </w:r>
      <w:r w:rsidRPr="00932F49">
        <w:rPr>
          <w:b/>
          <w:sz w:val="28"/>
          <w:szCs w:val="28"/>
        </w:rPr>
        <w:tab/>
      </w:r>
      <w:r w:rsidRPr="00932F49">
        <w:rPr>
          <w:b/>
          <w:sz w:val="28"/>
          <w:szCs w:val="28"/>
        </w:rPr>
        <w:tab/>
      </w:r>
    </w:p>
    <w:p w:rsidR="00F80627" w:rsidRDefault="00F80627" w:rsidP="00F80627">
      <w:pPr>
        <w:jc w:val="both"/>
        <w:rPr>
          <w:b/>
          <w:sz w:val="28"/>
          <w:szCs w:val="28"/>
          <w:lang w:val="ky-KG"/>
        </w:rPr>
      </w:pPr>
    </w:p>
    <w:p w:rsidR="00F80627" w:rsidRDefault="00F80627" w:rsidP="00F80627">
      <w:pPr>
        <w:jc w:val="both"/>
        <w:rPr>
          <w:b/>
          <w:sz w:val="28"/>
          <w:szCs w:val="28"/>
          <w:lang w:val="ky-KG"/>
        </w:rPr>
      </w:pPr>
    </w:p>
    <w:p w:rsidR="00F80627" w:rsidRDefault="00F80627" w:rsidP="00F80627">
      <w:pPr>
        <w:jc w:val="both"/>
        <w:rPr>
          <w:b/>
          <w:sz w:val="28"/>
          <w:szCs w:val="28"/>
          <w:lang w:val="ky-KG"/>
        </w:rPr>
      </w:pPr>
    </w:p>
    <w:p w:rsidR="00E231E9" w:rsidRDefault="00E231E9"/>
    <w:sectPr w:rsidR="00E23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AA6"/>
    <w:multiLevelType w:val="hybridMultilevel"/>
    <w:tmpl w:val="1EE6C584"/>
    <w:lvl w:ilvl="0" w:tplc="D460FCF6">
      <w:start w:val="1"/>
      <w:numFmt w:val="decimal"/>
      <w:lvlText w:val="%1."/>
      <w:lvlJc w:val="left"/>
      <w:pPr>
        <w:ind w:left="92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627"/>
    <w:rsid w:val="00084404"/>
    <w:rsid w:val="00087857"/>
    <w:rsid w:val="000B5CD7"/>
    <w:rsid w:val="000E713D"/>
    <w:rsid w:val="00116AA6"/>
    <w:rsid w:val="001637F2"/>
    <w:rsid w:val="00163DBB"/>
    <w:rsid w:val="0020641B"/>
    <w:rsid w:val="002825BE"/>
    <w:rsid w:val="002F5C11"/>
    <w:rsid w:val="00311A04"/>
    <w:rsid w:val="003E1CE6"/>
    <w:rsid w:val="00407255"/>
    <w:rsid w:val="00430D3A"/>
    <w:rsid w:val="0043413D"/>
    <w:rsid w:val="004460A8"/>
    <w:rsid w:val="004F0E55"/>
    <w:rsid w:val="00503D4F"/>
    <w:rsid w:val="00506327"/>
    <w:rsid w:val="005263A4"/>
    <w:rsid w:val="0056623E"/>
    <w:rsid w:val="005D324A"/>
    <w:rsid w:val="00771022"/>
    <w:rsid w:val="007747D2"/>
    <w:rsid w:val="00781A0C"/>
    <w:rsid w:val="007B223F"/>
    <w:rsid w:val="007B4715"/>
    <w:rsid w:val="007D6B60"/>
    <w:rsid w:val="00803E0C"/>
    <w:rsid w:val="00825CA8"/>
    <w:rsid w:val="00866316"/>
    <w:rsid w:val="0089042D"/>
    <w:rsid w:val="008B46BD"/>
    <w:rsid w:val="00977F32"/>
    <w:rsid w:val="00A841D4"/>
    <w:rsid w:val="00B276D1"/>
    <w:rsid w:val="00B6370E"/>
    <w:rsid w:val="00B82172"/>
    <w:rsid w:val="00BE3BFA"/>
    <w:rsid w:val="00C01A4F"/>
    <w:rsid w:val="00C75BE7"/>
    <w:rsid w:val="00C87527"/>
    <w:rsid w:val="00CE3A3F"/>
    <w:rsid w:val="00D55ECA"/>
    <w:rsid w:val="00DA7A5A"/>
    <w:rsid w:val="00DD5E26"/>
    <w:rsid w:val="00E231E9"/>
    <w:rsid w:val="00E66FE4"/>
    <w:rsid w:val="00EE37B4"/>
    <w:rsid w:val="00F25527"/>
    <w:rsid w:val="00F80627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627"/>
    <w:pPr>
      <w:ind w:left="720"/>
      <w:contextualSpacing/>
    </w:pPr>
  </w:style>
  <w:style w:type="paragraph" w:customStyle="1" w:styleId="tkTekst">
    <w:name w:val="_Текст обычный (tkTekst)"/>
    <w:basedOn w:val="a"/>
    <w:rsid w:val="0020641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8B46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6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627"/>
    <w:pPr>
      <w:ind w:left="720"/>
      <w:contextualSpacing/>
    </w:pPr>
  </w:style>
  <w:style w:type="paragraph" w:customStyle="1" w:styleId="tkTekst">
    <w:name w:val="_Текст обычный (tkTekst)"/>
    <w:basedOn w:val="a"/>
    <w:rsid w:val="0020641B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8B46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4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Балжыров</dc:creator>
  <cp:lastModifiedBy>RePack by Diakov</cp:lastModifiedBy>
  <cp:revision>6</cp:revision>
  <cp:lastPrinted>2021-05-10T05:21:00Z</cp:lastPrinted>
  <dcterms:created xsi:type="dcterms:W3CDTF">2021-04-30T03:23:00Z</dcterms:created>
  <dcterms:modified xsi:type="dcterms:W3CDTF">2021-05-10T06:04:00Z</dcterms:modified>
</cp:coreProperties>
</file>